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EE08" w14:textId="77777777" w:rsidR="00EB0B2E" w:rsidRDefault="00EB0B2E" w:rsidP="00EB0B2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（参考</w:t>
      </w:r>
      <w:r w:rsidR="00AB719C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）株式異動状況明細書　（投資家向け）</w:t>
      </w:r>
    </w:p>
    <w:p w14:paraId="3D53EE09" w14:textId="77777777" w:rsidR="00EB0B2E" w:rsidRDefault="00EB0B2E" w:rsidP="00EB0B2E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53EE22" wp14:editId="3D53EE23">
                <wp:simplePos x="0" y="0"/>
                <wp:positionH relativeFrom="column">
                  <wp:posOffset>60748</wp:posOffset>
                </wp:positionH>
                <wp:positionV relativeFrom="paragraph">
                  <wp:posOffset>114935</wp:posOffset>
                </wp:positionV>
                <wp:extent cx="9372600" cy="4351867"/>
                <wp:effectExtent l="0" t="0" r="19050" b="10795"/>
                <wp:wrapNone/>
                <wp:docPr id="95" name="正方形/長方形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0" cy="43518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CF402" id="正方形/長方形 95" o:spid="_x0000_s1026" style="position:absolute;left:0;text-align:left;margin-left:4.8pt;margin-top:9.05pt;width:738pt;height:342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" filled="f">
                <v:textbox inset="5.85pt,.7pt,5.85pt,.7pt"/>
              </v:rect>
            </w:pict>
          </mc:Fallback>
        </mc:AlternateContent>
      </w:r>
    </w:p>
    <w:p w14:paraId="3D53EE0A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投資家住所</w:t>
      </w:r>
    </w:p>
    <w:p w14:paraId="3D53EE0B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投資家名　　　　　　　　　殿</w:t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  <w:t>株式異動状況明細書</w:t>
      </w:r>
    </w:p>
    <w:p w14:paraId="3D53EE0C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53EE24" wp14:editId="6F7547BF">
                <wp:simplePos x="0" y="0"/>
                <wp:positionH relativeFrom="column">
                  <wp:posOffset>213995</wp:posOffset>
                </wp:positionH>
                <wp:positionV relativeFrom="paragraph">
                  <wp:posOffset>99695</wp:posOffset>
                </wp:positionV>
                <wp:extent cx="9001125" cy="3009900"/>
                <wp:effectExtent l="0" t="0" r="9525" b="0"/>
                <wp:wrapNone/>
                <wp:docPr id="94" name="テキスト ボック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1125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3860" w:type="dxa"/>
                              <w:tblInd w:w="9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0"/>
                              <w:gridCol w:w="2340"/>
                              <w:gridCol w:w="1440"/>
                              <w:gridCol w:w="1440"/>
                              <w:gridCol w:w="1440"/>
                              <w:gridCol w:w="1474"/>
                              <w:gridCol w:w="4466"/>
                            </w:tblGrid>
                            <w:tr w:rsidR="00EB0B2E" w14:paraId="3D53EE31" w14:textId="77777777" w:rsidTr="003F63F7">
                              <w:trPr>
                                <w:cantSplit/>
                                <w:trHeight w:val="5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2A" w14:textId="77777777"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異動年月日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2B" w14:textId="77777777"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異動事由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2C" w14:textId="77777777"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増減株式数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2D" w14:textId="77777777"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一株単価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2E" w14:textId="77777777"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払込金額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3D53EE2F" w14:textId="77777777" w:rsidR="00EB0B2E" w:rsidRDefault="00EB0B2E">
                                  <w:pPr>
                                    <w:spacing w:beforeLines="30" w:before="86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所有株式数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0" w14:textId="77777777"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EB0B2E" w14:paraId="3D53EE39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32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3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払込みによる取得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4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　株増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5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6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7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8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※経由するすべての民法組合等</w:t>
                                  </w:r>
                                  <w:r w:rsidR="00E80904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又は信託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を記載する</w:t>
                                  </w:r>
                                </w:p>
                              </w:tc>
                            </w:tr>
                            <w:tr w:rsidR="00EB0B2E" w14:paraId="3D53EE41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3A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B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株式分割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C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D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E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3F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40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14:paraId="3D53EE49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42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3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株式併合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4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5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6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7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48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14:paraId="3D53EE51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4A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B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C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D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E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4F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0" w14:textId="3604D08A" w:rsidR="00EB0B2E" w:rsidRDefault="00BC62F9" w:rsidP="00BC62F9">
                                  <w:pPr>
                                    <w:pStyle w:val="ab"/>
                                    <w:jc w:val="both"/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※第２号該当（株式譲渡）</w:t>
                                  </w:r>
                                </w:p>
                              </w:tc>
                            </w:tr>
                            <w:tr w:rsidR="00F1706D" w14:paraId="4D84D50B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3C52559" w14:textId="77777777" w:rsidR="00F1706D" w:rsidRDefault="00F1706D" w:rsidP="00F1706D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D3689A5" w14:textId="4BC4C732" w:rsidR="00F1706D" w:rsidRDefault="00F1706D" w:rsidP="00F1706D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贈与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4B4F44" w14:textId="37E575BE" w:rsidR="00F1706D" w:rsidRDefault="00F1706D" w:rsidP="00F1706D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2CB2C2" w14:textId="7F114966" w:rsidR="00F1706D" w:rsidRDefault="00F1706D" w:rsidP="00F1706D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D261CB" w14:textId="5539C411" w:rsidR="00F1706D" w:rsidRDefault="00F1706D" w:rsidP="00F1706D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FE6DC1" w14:textId="24239D50" w:rsidR="00F1706D" w:rsidRDefault="00F1706D" w:rsidP="00F1706D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C56A1E" w14:textId="77777777" w:rsidR="00F1706D" w:rsidRDefault="00F1706D" w:rsidP="00F1706D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14:paraId="3D53EE59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2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3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4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5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6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7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8" w14:textId="77777777"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14:paraId="3D53EE61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5A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B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※組合からの脱退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C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D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E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5F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0" w14:textId="77777777"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  <w:tr w:rsidR="00EB0B2E" w14:paraId="3D53EE69" w14:textId="77777777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53EE62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3" w14:textId="77777777"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※地位の譲渡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4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5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6" w14:textId="77777777"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7" w14:textId="77777777"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53EE68" w14:textId="77777777"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</w:tbl>
                          <w:p w14:paraId="3D53EE6A" w14:textId="77777777" w:rsidR="00EB0B2E" w:rsidRDefault="00EB0B2E" w:rsidP="00EB0B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53EE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4" o:spid="_x0000_s1026" type="#_x0000_t202" style="position:absolute;left:0;text-align:left;margin-left:16.85pt;margin-top:7.85pt;width:708.75pt;height:23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" stroked="f">
                <v:textbox>
                  <w:txbxContent>
                    <w:tbl>
                      <w:tblPr>
                        <w:tblW w:w="13860" w:type="dxa"/>
                        <w:tblInd w:w="9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0"/>
                        <w:gridCol w:w="2340"/>
                        <w:gridCol w:w="1440"/>
                        <w:gridCol w:w="1440"/>
                        <w:gridCol w:w="1440"/>
                        <w:gridCol w:w="1474"/>
                        <w:gridCol w:w="4466"/>
                      </w:tblGrid>
                      <w:tr w:rsidR="00EB0B2E" w14:paraId="3D53EE31" w14:textId="77777777" w:rsidTr="003F63F7">
                        <w:trPr>
                          <w:cantSplit/>
                          <w:trHeight w:val="5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2A" w14:textId="77777777"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異動年月日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2B" w14:textId="77777777"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異動事由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2C" w14:textId="77777777"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増減株式数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2D" w14:textId="77777777"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一株単価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2E" w14:textId="77777777"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払込金額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3D53EE2F" w14:textId="77777777" w:rsidR="00EB0B2E" w:rsidRDefault="00EB0B2E">
                            <w:pPr>
                              <w:spacing w:beforeLines="30" w:before="86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所有株式数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0" w14:textId="77777777"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備考</w:t>
                            </w:r>
                          </w:p>
                        </w:tc>
                      </w:tr>
                      <w:tr w:rsidR="00EB0B2E" w14:paraId="3D53EE39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32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3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払込みによる取得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4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株増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5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6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7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8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※経由するすべての民法組合等</w:t>
                            </w:r>
                            <w:r w:rsidR="00E8090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又は信託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を記載する</w:t>
                            </w:r>
                          </w:p>
                        </w:tc>
                      </w:tr>
                      <w:tr w:rsidR="00EB0B2E" w14:paraId="3D53EE41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3A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B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株式分割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C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D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E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3F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40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14:paraId="3D53EE49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42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3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株式併合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4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5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6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7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48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14:paraId="3D53EE51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4A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B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C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D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E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4F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0" w14:textId="3604D08A" w:rsidR="00EB0B2E" w:rsidRDefault="00BC62F9" w:rsidP="00BC62F9">
                            <w:pPr>
                              <w:pStyle w:val="ab"/>
                              <w:jc w:val="both"/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※第２号該当（株式譲渡）</w:t>
                            </w:r>
                          </w:p>
                        </w:tc>
                      </w:tr>
                      <w:tr w:rsidR="00F1706D" w14:paraId="4D84D50B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3C52559" w14:textId="77777777" w:rsidR="00F1706D" w:rsidRDefault="00F1706D" w:rsidP="00F1706D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D3689A5" w14:textId="4BC4C732" w:rsidR="00F1706D" w:rsidRDefault="00F1706D" w:rsidP="00F1706D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贈与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4B4F44" w14:textId="37E575BE" w:rsidR="00F1706D" w:rsidRDefault="00F1706D" w:rsidP="00F1706D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42CB2C2" w14:textId="7F114966" w:rsidR="00F1706D" w:rsidRDefault="00F1706D" w:rsidP="00F1706D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D261CB" w14:textId="5539C411" w:rsidR="00F1706D" w:rsidRDefault="00F1706D" w:rsidP="00F1706D">
                            <w:pPr>
                              <w:jc w:val="right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FE6DC1" w14:textId="24239D50" w:rsidR="00F1706D" w:rsidRDefault="00F1706D" w:rsidP="00F1706D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C56A1E" w14:textId="77777777" w:rsidR="00F1706D" w:rsidRDefault="00F1706D" w:rsidP="00F1706D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14:paraId="3D53EE59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2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3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4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5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6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7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8" w14:textId="77777777"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14:paraId="3D53EE61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5A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B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※組合からの脱退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C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D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E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5F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0" w14:textId="77777777"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  <w:tr w:rsidR="00EB0B2E" w14:paraId="3D53EE69" w14:textId="77777777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53EE62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3" w14:textId="77777777"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※地位の譲渡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4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5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6" w14:textId="77777777"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7" w14:textId="77777777"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53EE68" w14:textId="77777777"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</w:tbl>
                    <w:p w14:paraId="3D53EE6A" w14:textId="77777777" w:rsidR="00EB0B2E" w:rsidRDefault="00EB0B2E" w:rsidP="00EB0B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53EE0D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0E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0F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0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1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2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3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4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5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6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7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8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9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A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B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13942D3E" w14:textId="77777777" w:rsidR="00BC62F9" w:rsidRDefault="00BC62F9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14:paraId="3D53EE1C" w14:textId="77777777"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    　</w:t>
      </w:r>
      <w:r w:rsidR="00690DC9">
        <w:rPr>
          <w:rFonts w:ascii="ＭＳ ゴシック" w:eastAsia="ＭＳ ゴシック" w:hAnsi="ＭＳ ゴシック" w:hint="eastAsia"/>
          <w:sz w:val="20"/>
          <w:szCs w:val="20"/>
        </w:rPr>
        <w:t>令和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年　月　日</w:t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</w:p>
    <w:p w14:paraId="3D53EE1D" w14:textId="77777777" w:rsidR="00EB0B2E" w:rsidRDefault="00EB0B2E" w:rsidP="00EB0B2E">
      <w:pPr>
        <w:ind w:left="924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会社所在地　</w:t>
      </w:r>
    </w:p>
    <w:p w14:paraId="3D53EE1E" w14:textId="77777777" w:rsidR="00EB0B2E" w:rsidRDefault="00EB0B2E" w:rsidP="00EB0B2E">
      <w:pPr>
        <w:ind w:leftChars="202" w:left="424" w:firstLineChars="4600" w:firstLine="9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会社名　</w:t>
      </w:r>
    </w:p>
    <w:p w14:paraId="3D53EE1F" w14:textId="77777777" w:rsidR="00EB0B2E" w:rsidRDefault="00EB0B2E" w:rsidP="00EB0B2E">
      <w:pPr>
        <w:ind w:leftChars="202" w:left="424" w:firstLineChars="4600" w:firstLine="9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担当者連絡先</w:t>
      </w:r>
    </w:p>
    <w:p w14:paraId="3D53EE20" w14:textId="4F5F1019" w:rsidR="00EB0B2E" w:rsidRDefault="00A9118D" w:rsidP="00690DC9">
      <w:pPr>
        <w:pStyle w:val="ad"/>
        <w:ind w:leftChars="202" w:left="424"/>
        <w:jc w:val="both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※注については次頁参照。</w:t>
      </w:r>
    </w:p>
    <w:p w14:paraId="3D53EE21" w14:textId="77777777" w:rsidR="00000000" w:rsidRDefault="00000000" w:rsidP="00EB0B2E">
      <w:pPr>
        <w:ind w:leftChars="202" w:left="424"/>
      </w:pPr>
    </w:p>
    <w:p w14:paraId="59713DEE" w14:textId="77777777" w:rsidR="00A9118D" w:rsidRDefault="00A9118D" w:rsidP="00EB0B2E">
      <w:pPr>
        <w:ind w:leftChars="202" w:left="424"/>
      </w:pPr>
    </w:p>
    <w:p w14:paraId="05426029" w14:textId="77777777" w:rsidR="00A9118D" w:rsidRDefault="00A9118D" w:rsidP="00EB0B2E">
      <w:pPr>
        <w:ind w:leftChars="202" w:left="424"/>
      </w:pPr>
    </w:p>
    <w:p w14:paraId="7C68E40E" w14:textId="77777777" w:rsidR="00A9118D" w:rsidRDefault="00A9118D" w:rsidP="00EB0B2E">
      <w:pPr>
        <w:ind w:leftChars="202" w:left="424"/>
      </w:pPr>
    </w:p>
    <w:p w14:paraId="66D6AEC4" w14:textId="77777777" w:rsidR="00A9118D" w:rsidRDefault="00A9118D" w:rsidP="00EB0B2E">
      <w:pPr>
        <w:ind w:leftChars="202" w:left="424"/>
      </w:pPr>
    </w:p>
    <w:p w14:paraId="4E07DD59" w14:textId="77777777" w:rsidR="00A9118D" w:rsidRDefault="00A9118D" w:rsidP="00EB0B2E">
      <w:pPr>
        <w:ind w:leftChars="202" w:left="424"/>
      </w:pPr>
    </w:p>
    <w:p w14:paraId="4B9C43B3" w14:textId="77777777" w:rsidR="00A9118D" w:rsidRDefault="00A9118D" w:rsidP="00EB0B2E">
      <w:pPr>
        <w:ind w:leftChars="202" w:left="424"/>
      </w:pPr>
    </w:p>
    <w:p w14:paraId="154CC18E" w14:textId="77777777" w:rsidR="00A9118D" w:rsidRDefault="00A9118D" w:rsidP="00EB0B2E">
      <w:pPr>
        <w:ind w:leftChars="202" w:left="424"/>
      </w:pPr>
    </w:p>
    <w:p w14:paraId="65A34163" w14:textId="77777777" w:rsidR="00A9118D" w:rsidRDefault="00A9118D" w:rsidP="00EB0B2E">
      <w:pPr>
        <w:ind w:leftChars="202" w:left="424"/>
      </w:pPr>
    </w:p>
    <w:p w14:paraId="52E24EC7" w14:textId="0BDF598D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注（（参考４）関係）</w:t>
      </w:r>
    </w:p>
    <w:p w14:paraId="4EF50521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※１</w:t>
      </w:r>
      <w:r>
        <w:rPr>
          <w:rFonts w:hint="eastAsia"/>
        </w:rPr>
        <w:t xml:space="preserve"> </w:t>
      </w:r>
      <w:r>
        <w:rPr>
          <w:rFonts w:hint="eastAsia"/>
        </w:rPr>
        <w:t>租税特別措置法施行規則第１８条の１５第１９項第１号～第７号又は第１８条の１５の２第８項第１号～第８号に掲げる譲渡に該当する場合には、備考欄にその旨を明記すること。</w:t>
      </w:r>
    </w:p>
    <w:p w14:paraId="28D29EDA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＜記載要領＞</w:t>
      </w:r>
    </w:p>
    <w:p w14:paraId="3324DF32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・上場等の日以後に行う譲渡の場合：第１号該当（上場）</w:t>
      </w:r>
    </w:p>
    <w:p w14:paraId="28935E60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・投資した会社の株式の取得により総株主の議決権の５０％超の議決権を有することとなる法人に対する譲渡の場合：第２号該当（株式譲渡）</w:t>
      </w:r>
    </w:p>
    <w:p w14:paraId="38986137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・投資した会社を被合併法人とする合併による譲渡の場合：第３号該当（合併）</w:t>
      </w:r>
    </w:p>
    <w:p w14:paraId="48D65ABD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・会社分割による譲渡の場合：第４号該当（分割）</w:t>
      </w:r>
    </w:p>
    <w:p w14:paraId="6263E3BE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・株式分配による譲渡の場合：第４号該当（株式分配）</w:t>
      </w:r>
    </w:p>
    <w:p w14:paraId="2D24DD1F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・株式交換による譲渡の場合：第５号該当（株式交換）</w:t>
      </w:r>
    </w:p>
    <w:p w14:paraId="7A43B3B8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・株式移転による譲渡の場合：第５号該当（株式移転）</w:t>
      </w:r>
    </w:p>
    <w:p w14:paraId="1252824C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・株式交付よる譲渡の場合：第６号該当（株式交付）</w:t>
      </w:r>
    </w:p>
    <w:p w14:paraId="025D592E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・特別清算が結了したことによる譲渡の場合：第７号該当（特別清算）</w:t>
      </w:r>
    </w:p>
    <w:p w14:paraId="5232FCB2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・破産手続開始の決定を受けた場合による譲渡の場合：第７号該当（破産）</w:t>
      </w:r>
    </w:p>
    <w:p w14:paraId="09152158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・役員等に対する譲渡（取得に要した金額以上の対価による譲渡に限る）の場合：第８号該当（役員等への譲渡）</w:t>
      </w:r>
    </w:p>
    <w:p w14:paraId="0AACEDEF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※２</w:t>
      </w:r>
      <w:r>
        <w:rPr>
          <w:rFonts w:hint="eastAsia"/>
        </w:rPr>
        <w:t xml:space="preserve"> </w:t>
      </w:r>
      <w:r>
        <w:rPr>
          <w:rFonts w:hint="eastAsia"/>
        </w:rPr>
        <w:t>民法組合等又は信託を通じて取得した株式の場合には、備考欄に経由するすべての民法組合等又は信託を明記すること。</w:t>
      </w:r>
    </w:p>
    <w:p w14:paraId="2730AFCF" w14:textId="77777777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※３</w:t>
      </w:r>
      <w:r>
        <w:rPr>
          <w:rFonts w:hint="eastAsia"/>
        </w:rPr>
        <w:t xml:space="preserve"> </w:t>
      </w:r>
      <w:r>
        <w:rPr>
          <w:rFonts w:hint="eastAsia"/>
        </w:rPr>
        <w:t>組合員の株式の異動事由が「組合からの脱退」及び「地位の譲渡」の場合には、異動年月日、持分の変動状況等の詳細を明記すること。</w:t>
      </w:r>
    </w:p>
    <w:p w14:paraId="11D564B4" w14:textId="589C7834" w:rsidR="00A44359" w:rsidRDefault="00A44359" w:rsidP="00A44359">
      <w:pPr>
        <w:ind w:leftChars="202" w:left="424"/>
        <w:rPr>
          <w:rFonts w:hint="eastAsia"/>
        </w:rPr>
      </w:pPr>
      <w:r>
        <w:rPr>
          <w:rFonts w:hint="eastAsia"/>
        </w:rPr>
        <w:t>※４（参考４）について、投資家による最初の取得の時から１２月３１日までの間の株式の異動状況を記載すること。</w:t>
      </w:r>
    </w:p>
    <w:p w14:paraId="64FA5A03" w14:textId="77777777" w:rsidR="00A9118D" w:rsidRPr="00212A8B" w:rsidRDefault="00A9118D" w:rsidP="00EB0B2E">
      <w:pPr>
        <w:ind w:leftChars="202" w:left="424"/>
        <w:rPr>
          <w:rFonts w:hint="eastAsia"/>
        </w:rPr>
      </w:pPr>
    </w:p>
    <w:sectPr w:rsidR="00A9118D" w:rsidRPr="00212A8B" w:rsidSect="009A34C5">
      <w:pgSz w:w="16838" w:h="11906" w:orient="landscape" w:code="9"/>
      <w:pgMar w:top="851" w:right="851" w:bottom="851" w:left="851" w:header="851" w:footer="992" w:gutter="0"/>
      <w:cols w:space="425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7018E" w14:textId="77777777" w:rsidR="00394E9D" w:rsidRDefault="00394E9D">
      <w:r>
        <w:separator/>
      </w:r>
    </w:p>
  </w:endnote>
  <w:endnote w:type="continuationSeparator" w:id="0">
    <w:p w14:paraId="1744616E" w14:textId="77777777" w:rsidR="00394E9D" w:rsidRDefault="0039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5EC04" w14:textId="77777777" w:rsidR="00394E9D" w:rsidRDefault="00394E9D">
      <w:r>
        <w:separator/>
      </w:r>
    </w:p>
  </w:footnote>
  <w:footnote w:type="continuationSeparator" w:id="0">
    <w:p w14:paraId="44008867" w14:textId="77777777" w:rsidR="00394E9D" w:rsidRDefault="00394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0918199">
    <w:abstractNumId w:val="3"/>
  </w:num>
  <w:num w:numId="2" w16cid:durableId="1223634305">
    <w:abstractNumId w:val="2"/>
  </w:num>
  <w:num w:numId="3" w16cid:durableId="329067053">
    <w:abstractNumId w:val="0"/>
  </w:num>
  <w:num w:numId="4" w16cid:durableId="1994947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06"/>
    <w:rsid w:val="00007A53"/>
    <w:rsid w:val="000C5ABD"/>
    <w:rsid w:val="00150761"/>
    <w:rsid w:val="00212A8B"/>
    <w:rsid w:val="00313C28"/>
    <w:rsid w:val="00394E9D"/>
    <w:rsid w:val="003F63F7"/>
    <w:rsid w:val="004443E9"/>
    <w:rsid w:val="00462EF4"/>
    <w:rsid w:val="0048620B"/>
    <w:rsid w:val="00690DC9"/>
    <w:rsid w:val="00692D67"/>
    <w:rsid w:val="008361EE"/>
    <w:rsid w:val="008B0496"/>
    <w:rsid w:val="009A34C5"/>
    <w:rsid w:val="00A44359"/>
    <w:rsid w:val="00A9118D"/>
    <w:rsid w:val="00AB6AE6"/>
    <w:rsid w:val="00AB719C"/>
    <w:rsid w:val="00BC62F9"/>
    <w:rsid w:val="00BE2606"/>
    <w:rsid w:val="00C2396C"/>
    <w:rsid w:val="00D72B15"/>
    <w:rsid w:val="00DC0287"/>
    <w:rsid w:val="00E80904"/>
    <w:rsid w:val="00EB0B2E"/>
    <w:rsid w:val="00F1706D"/>
    <w:rsid w:val="00F60F4D"/>
    <w:rsid w:val="00FF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3EE08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table" w:styleId="aa">
    <w:name w:val="Table Grid"/>
    <w:basedOn w:val="a1"/>
    <w:rsid w:val="00007A5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next w:val="a"/>
    <w:link w:val="ac"/>
    <w:semiHidden/>
    <w:unhideWhenUsed/>
    <w:rsid w:val="009A34C5"/>
    <w:pPr>
      <w:jc w:val="right"/>
    </w:pPr>
    <w:rPr>
      <w:rFonts w:ascii="ＭＳ 明朝"/>
      <w:kern w:val="0"/>
      <w:sz w:val="24"/>
      <w:szCs w:val="20"/>
    </w:rPr>
  </w:style>
  <w:style w:type="character" w:customStyle="1" w:styleId="ac">
    <w:name w:val="結語 (文字)"/>
    <w:basedOn w:val="a0"/>
    <w:link w:val="ab"/>
    <w:semiHidden/>
    <w:rsid w:val="009A34C5"/>
    <w:rPr>
      <w:rFonts w:ascii="ＭＳ 明朝" w:eastAsia="ＭＳ 明朝" w:hAnsi="Century" w:cs="Times New Roman"/>
      <w:kern w:val="0"/>
      <w:sz w:val="24"/>
      <w:szCs w:val="20"/>
    </w:rPr>
  </w:style>
  <w:style w:type="paragraph" w:styleId="ad">
    <w:name w:val="Subtitle"/>
    <w:basedOn w:val="a"/>
    <w:next w:val="a"/>
    <w:link w:val="ae"/>
    <w:uiPriority w:val="11"/>
    <w:qFormat/>
    <w:rsid w:val="00EB0B2E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e">
    <w:name w:val="副題 (文字)"/>
    <w:basedOn w:val="a0"/>
    <w:link w:val="ad"/>
    <w:uiPriority w:val="11"/>
    <w:rsid w:val="00EB0B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13</cp:revision>
  <dcterms:created xsi:type="dcterms:W3CDTF">2022-10-05T07:10:00Z</dcterms:created>
  <dcterms:modified xsi:type="dcterms:W3CDTF">2025-05-09T08:46:00Z</dcterms:modified>
</cp:coreProperties>
</file>